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53C65" w:rsidP="007B556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7B556C">
              <w:rPr>
                <w:b/>
              </w:rPr>
              <w:t>095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B556C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2270007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F402A">
        <w:rPr>
          <w:b/>
        </w:rPr>
        <w:t xml:space="preserve">патронов </w:t>
      </w:r>
      <w:r w:rsidR="007B556C" w:rsidRPr="007B556C">
        <w:rPr>
          <w:b/>
        </w:rPr>
        <w:t>Е27 ФнП-03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7B556C" w:rsidP="00FE6358">
            <w:pPr>
              <w:jc w:val="center"/>
              <w:rPr>
                <w:color w:val="000000"/>
              </w:rPr>
            </w:pPr>
            <w:r w:rsidRPr="007B556C">
              <w:rPr>
                <w:color w:val="000000"/>
              </w:rPr>
              <w:t>Патрон Е27 ФнП-03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F77C4">
            <w:pPr>
              <w:rPr>
                <w:color w:val="000000"/>
              </w:rPr>
            </w:pPr>
            <w:r>
              <w:rPr>
                <w:color w:val="000000"/>
              </w:rPr>
              <w:t>Область применения – для установки в светильники</w:t>
            </w:r>
            <w:r w:rsidR="00054F21">
              <w:rPr>
                <w:color w:val="000000"/>
              </w:rPr>
              <w:t xml:space="preserve"> наружного освещения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1B6767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Pr="00941858" w:rsidRDefault="007F402A" w:rsidP="004F7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Номинальный ток, А – </w:t>
            </w:r>
            <w:r w:rsidR="00570B54">
              <w:rPr>
                <w:color w:val="000000"/>
              </w:rPr>
              <w:t>4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Default="007F402A" w:rsidP="000158BF">
            <w:pPr>
              <w:rPr>
                <w:color w:val="000000"/>
              </w:rPr>
            </w:pPr>
            <w:r>
              <w:rPr>
                <w:color w:val="000000"/>
              </w:rPr>
              <w:t xml:space="preserve">Сечение подключаемых проводников,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0158BF">
              <w:rPr>
                <w:color w:val="000000"/>
              </w:rPr>
              <w:t>0,5-1,5</w:t>
            </w:r>
            <w:r w:rsidR="00596E31">
              <w:rPr>
                <w:color w:val="000000"/>
              </w:rPr>
              <w:t xml:space="preserve"> (винтовой зажим)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1B6767" w:rsidP="00761AE2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761AE2">
              <w:rPr>
                <w:color w:val="000000"/>
              </w:rPr>
              <w:t>27</w:t>
            </w:r>
          </w:p>
        </w:tc>
      </w:tr>
      <w:tr w:rsidR="00A17691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691" w:rsidRPr="00833833" w:rsidRDefault="00A1769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691" w:rsidRDefault="00A17691" w:rsidP="007D5087">
            <w:pPr>
              <w:rPr>
                <w:color w:val="000000"/>
              </w:rPr>
            </w:pPr>
            <w:r>
              <w:rPr>
                <w:color w:val="000000"/>
              </w:rPr>
              <w:t>Крепление – на стену (</w:t>
            </w:r>
            <w:proofErr w:type="spellStart"/>
            <w:r>
              <w:rPr>
                <w:color w:val="000000"/>
              </w:rPr>
              <w:t>саморезом</w:t>
            </w:r>
            <w:proofErr w:type="spellEnd"/>
            <w:r>
              <w:rPr>
                <w:color w:val="000000"/>
              </w:rPr>
              <w:t>, болтом).</w:t>
            </w:r>
          </w:p>
        </w:tc>
      </w:tr>
      <w:tr w:rsidR="00A17691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691" w:rsidRPr="00833833" w:rsidRDefault="00A1769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691" w:rsidRDefault="00A17691" w:rsidP="007D5087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Особенность конструкции – </w:t>
            </w:r>
            <w:proofErr w:type="gramStart"/>
            <w:r>
              <w:rPr>
                <w:color w:val="000000"/>
              </w:rPr>
              <w:t>наклонный</w:t>
            </w:r>
            <w:proofErr w:type="gramEnd"/>
            <w:r>
              <w:rPr>
                <w:color w:val="000000"/>
              </w:rPr>
              <w:t>.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A17691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– </w:t>
            </w:r>
            <w:r w:rsidR="00A17691">
              <w:rPr>
                <w:color w:val="000000"/>
              </w:rPr>
              <w:t>карболит</w:t>
            </w:r>
            <w:r w:rsidR="00761AE2">
              <w:rPr>
                <w:color w:val="000000"/>
              </w:rPr>
              <w:t>, цвет черный</w:t>
            </w:r>
            <w:r w:rsidR="00A17691">
              <w:rPr>
                <w:color w:val="000000"/>
              </w:rPr>
              <w:t>.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1B6767" w:rsidP="00D95B7F">
            <w:pPr>
              <w:rPr>
                <w:color w:val="000000"/>
              </w:rPr>
            </w:pPr>
            <w:r>
              <w:rPr>
                <w:color w:val="000000"/>
              </w:rPr>
              <w:t>Материал контактной группы – латунь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1B6767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611C9F" w:rsidRPr="00833833" w:rsidTr="00C00738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Pr="00833833" w:rsidRDefault="00611C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Default="00611C9F" w:rsidP="00596E31">
            <w:r w:rsidRPr="0003763A">
              <w:rPr>
                <w:color w:val="000000"/>
              </w:rPr>
              <w:t>Климатическое исполнение и категория размещения – УХЛ</w:t>
            </w:r>
            <w:r w:rsidR="00596E31">
              <w:rPr>
                <w:color w:val="000000"/>
              </w:rPr>
              <w:t>3</w:t>
            </w:r>
            <w:r w:rsidRPr="0003763A">
              <w:rPr>
                <w:color w:val="000000"/>
              </w:rPr>
              <w:t>.</w:t>
            </w:r>
          </w:p>
        </w:tc>
      </w:tr>
      <w:tr w:rsidR="00761AE2" w:rsidRPr="00833833" w:rsidTr="00C00738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E2" w:rsidRPr="00833833" w:rsidRDefault="00761AE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E2" w:rsidRPr="0003763A" w:rsidRDefault="00761AE2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80х70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BD1B49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BD1B4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BD1B4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BD1B49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C64E2C" w:rsidRPr="00C64E2C" w:rsidRDefault="00C64E2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64E2C"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BD1B49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BD1B49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8B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61C5"/>
    <w:rsid w:val="00590902"/>
    <w:rsid w:val="00591D72"/>
    <w:rsid w:val="005932E5"/>
    <w:rsid w:val="00596E31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1AE2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556C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691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B49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2C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3C65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DF6663-346A-4E28-8B2E-4A118ACDF687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BA0A876F-E419-4563-89EF-C052D9DD28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849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130</cp:revision>
  <cp:lastPrinted>2009-10-15T06:49:00Z</cp:lastPrinted>
  <dcterms:created xsi:type="dcterms:W3CDTF">2015-02-10T07:22:00Z</dcterms:created>
  <dcterms:modified xsi:type="dcterms:W3CDTF">2015-10-30T11:41:00Z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